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Arial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附件：</w:t>
      </w:r>
      <w:r>
        <w:rPr>
          <w:rFonts w:hint="eastAsia" w:ascii="仿宋_GB2312" w:eastAsia="仿宋_GB2312" w:cs="Arial"/>
          <w:sz w:val="28"/>
          <w:szCs w:val="28"/>
        </w:rPr>
        <w:t>参会回执</w:t>
      </w:r>
    </w:p>
    <w:p>
      <w:pPr>
        <w:spacing w:after="312" w:afterLines="100"/>
        <w:jc w:val="center"/>
        <w:rPr>
          <w:rFonts w:hint="eastAsia" w:ascii="创艺简标宋" w:hAnsi="仿宋" w:eastAsia="创艺简标宋" w:cs="仿宋"/>
          <w:sz w:val="36"/>
          <w:szCs w:val="30"/>
        </w:rPr>
      </w:pPr>
      <w:r>
        <w:rPr>
          <w:rFonts w:hint="eastAsia" w:ascii="创艺简标宋" w:eastAsia="创艺简标宋" w:cs="Arial"/>
          <w:sz w:val="40"/>
          <w:szCs w:val="32"/>
        </w:rPr>
        <w:t>参会回执</w:t>
      </w:r>
    </w:p>
    <w:tbl>
      <w:tblPr>
        <w:tblStyle w:val="2"/>
        <w:tblW w:w="100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05"/>
        <w:gridCol w:w="1365"/>
        <w:gridCol w:w="1530"/>
        <w:gridCol w:w="2025"/>
        <w:gridCol w:w="1575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单位名称    </w:t>
            </w:r>
          </w:p>
        </w:tc>
        <w:tc>
          <w:tcPr>
            <w:tcW w:w="9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住宿信息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是否需要住宿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中南花园/白玉兰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标间/单间（数量）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）  否（ 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是（ ）  否（ 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是（ ）  否（ 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是（ ）  否（ 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各参会代表：</w:t>
      </w:r>
    </w:p>
    <w:p>
      <w:pPr>
        <w:spacing w:line="560" w:lineRule="exact"/>
        <w:ind w:firstLine="560"/>
        <w:jc w:val="left"/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为了服务好各参会代表，做好会务工作，现将有关事项告知大家，请予以配合。</w:t>
      </w:r>
    </w:p>
    <w:p>
      <w:pPr>
        <w:ind w:firstLine="560" w:firstLineChars="20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1.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会议期间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可以协助预定酒店，费用自理，请大家确定好房型和数量，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日之后不接受住宿预订和变更住宿信息。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2.酒店房间价格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如下。</w:t>
      </w:r>
    </w:p>
    <w:p>
      <w:pPr>
        <w:spacing w:line="560" w:lineRule="exact"/>
        <w:ind w:firstLine="56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中南花园酒店（南苑楼）：         白玉兰酒店：</w:t>
      </w:r>
    </w:p>
    <w:p>
      <w:pPr>
        <w:spacing w:line="560" w:lineRule="exact"/>
        <w:ind w:firstLine="56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标  间 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460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元/间  双早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标  间 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300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元/间  双早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firstLine="560"/>
        <w:jc w:val="left"/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单  间 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460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元/间  单早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单  间 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300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元/间  单早 </w:t>
      </w:r>
    </w:p>
    <w:p>
      <w:pPr>
        <w:spacing w:line="560" w:lineRule="exact"/>
        <w:ind w:firstLine="560"/>
        <w:jc w:val="left"/>
        <w:rPr>
          <w:rFonts w:hint="eastAsia" w:ascii="仿宋_GB2312" w:hAnsi="仿宋" w:eastAsia="仿宋_GB2312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F5FCD8-A457-4208-BE43-25015E6F50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C9F96B-B825-488A-B20D-4BFE09B2B5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CC396F-4135-4AA6-A7B1-648675FC80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86235D-D304-447E-B156-A8C37502C3CB}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5" w:fontKey="{CF6E7ED9-8B65-4F40-B179-34EED0713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jMzMjgyMjE2ODQ0NDJiYzgyZTE5NjNiNzRhNDgifQ=="/>
  </w:docVars>
  <w:rsids>
    <w:rsidRoot w:val="51942D29"/>
    <w:rsid w:val="032064E7"/>
    <w:rsid w:val="039948AF"/>
    <w:rsid w:val="0D5154EF"/>
    <w:rsid w:val="0FB104C7"/>
    <w:rsid w:val="10264A11"/>
    <w:rsid w:val="12E04776"/>
    <w:rsid w:val="17084165"/>
    <w:rsid w:val="17B40B54"/>
    <w:rsid w:val="18A24E51"/>
    <w:rsid w:val="18D47700"/>
    <w:rsid w:val="1D977F0E"/>
    <w:rsid w:val="1DD53B60"/>
    <w:rsid w:val="22CC31F6"/>
    <w:rsid w:val="245060A9"/>
    <w:rsid w:val="24E46F1D"/>
    <w:rsid w:val="2B285689"/>
    <w:rsid w:val="33221F90"/>
    <w:rsid w:val="359C114E"/>
    <w:rsid w:val="35EE4BDA"/>
    <w:rsid w:val="38514471"/>
    <w:rsid w:val="38C764E2"/>
    <w:rsid w:val="391D25A6"/>
    <w:rsid w:val="3C4507D5"/>
    <w:rsid w:val="3D6E33D0"/>
    <w:rsid w:val="3E9B4698"/>
    <w:rsid w:val="3FDB0AC5"/>
    <w:rsid w:val="400D3374"/>
    <w:rsid w:val="402A7BC2"/>
    <w:rsid w:val="41232723"/>
    <w:rsid w:val="4186608E"/>
    <w:rsid w:val="43BB30E7"/>
    <w:rsid w:val="444D1C5E"/>
    <w:rsid w:val="45C94220"/>
    <w:rsid w:val="48BA4285"/>
    <w:rsid w:val="4C2757BD"/>
    <w:rsid w:val="4C455C43"/>
    <w:rsid w:val="4F7B197C"/>
    <w:rsid w:val="4F7C5E20"/>
    <w:rsid w:val="503723CE"/>
    <w:rsid w:val="50E83041"/>
    <w:rsid w:val="51942D29"/>
    <w:rsid w:val="522F7FD0"/>
    <w:rsid w:val="5302663C"/>
    <w:rsid w:val="54021F1F"/>
    <w:rsid w:val="59271254"/>
    <w:rsid w:val="59411541"/>
    <w:rsid w:val="5AE64A95"/>
    <w:rsid w:val="5D355860"/>
    <w:rsid w:val="5ECB6B89"/>
    <w:rsid w:val="602816AC"/>
    <w:rsid w:val="606A5821"/>
    <w:rsid w:val="608E55E1"/>
    <w:rsid w:val="62FA7330"/>
    <w:rsid w:val="63EA7765"/>
    <w:rsid w:val="6A4946F9"/>
    <w:rsid w:val="6AFE1987"/>
    <w:rsid w:val="6B6F4633"/>
    <w:rsid w:val="6F255735"/>
    <w:rsid w:val="6FAF5E0E"/>
    <w:rsid w:val="6FB70357"/>
    <w:rsid w:val="700166A8"/>
    <w:rsid w:val="755C3532"/>
    <w:rsid w:val="77212C85"/>
    <w:rsid w:val="782B18E2"/>
    <w:rsid w:val="78A51694"/>
    <w:rsid w:val="7A9814B1"/>
    <w:rsid w:val="7B164183"/>
    <w:rsid w:val="7BED0342"/>
    <w:rsid w:val="7C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1036</Characters>
  <Lines>0</Lines>
  <Paragraphs>0</Paragraphs>
  <TotalTime>132</TotalTime>
  <ScaleCrop>false</ScaleCrop>
  <LinksUpToDate>false</LinksUpToDate>
  <CharactersWithSpaces>1296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2023-02-07T07:41:00Z</dcterms:created>
  <dc:creator>杨帆</dc:creator>
  <cp:lastModifiedBy>老罗伯~~</cp:lastModifiedBy>
  <dcterms:modified xsi:type="dcterms:W3CDTF">2023-02-11T07:13:10Z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AE270D93B2634D98B3CC0571C9C40254</vt:lpwstr>
  </property>
</Properties>
</file>